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1F" w:rsidRPr="003E211F" w:rsidRDefault="003E211F" w:rsidP="003E211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постановления</w:t>
      </w:r>
    </w:p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P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Pr="003E211F" w:rsidRDefault="00F92184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признании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утратившем силу постановления </w:t>
      </w:r>
      <w:bookmarkStart w:id="0" w:name="_GoBack"/>
      <w:bookmarkEnd w:id="0"/>
      <w:r w:rsidR="003E211F" w:rsidRPr="003E211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3E211F" w:rsidRPr="003E211F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="003E211F" w:rsidRPr="003E211F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="003E211F" w:rsidRPr="003E211F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="003E211F" w:rsidRPr="003E211F">
        <w:rPr>
          <w:rFonts w:ascii="Times New Roman" w:hAnsi="Times New Roman" w:cs="Times New Roman"/>
          <w:b/>
          <w:sz w:val="28"/>
          <w:szCs w:val="28"/>
        </w:rPr>
        <w:t xml:space="preserve"> района от 17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2021 года № 1059</w:t>
      </w:r>
      <w:r w:rsidR="003E211F" w:rsidRPr="003E211F">
        <w:rPr>
          <w:rFonts w:ascii="Times New Roman" w:hAnsi="Times New Roman" w:cs="Times New Roman"/>
          <w:b/>
          <w:sz w:val="28"/>
          <w:szCs w:val="28"/>
        </w:rPr>
        <w:t xml:space="preserve"> «О порядке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характера»</w:t>
      </w:r>
    </w:p>
    <w:p w:rsid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211F" w:rsidRP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211F" w:rsidRPr="003E211F" w:rsidRDefault="003E211F" w:rsidP="003E21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11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2021 года         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3E211F">
        <w:rPr>
          <w:rFonts w:ascii="Times New Roman" w:hAnsi="Times New Roman" w:cs="Times New Roman"/>
          <w:sz w:val="28"/>
          <w:szCs w:val="28"/>
        </w:rPr>
        <w:t xml:space="preserve">от 12 февраля 1998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E211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28-ФЗ «О гражданской обороне», Постановлением П</w:t>
      </w:r>
      <w:r w:rsidRPr="003E211F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от </w:t>
      </w:r>
      <w:r w:rsidRPr="003E211F">
        <w:rPr>
          <w:rFonts w:ascii="Times New Roman" w:hAnsi="Times New Roman" w:cs="Times New Roman"/>
          <w:sz w:val="28"/>
          <w:szCs w:val="28"/>
        </w:rPr>
        <w:t>02 н</w:t>
      </w:r>
      <w:r>
        <w:rPr>
          <w:rFonts w:ascii="Times New Roman" w:hAnsi="Times New Roman" w:cs="Times New Roman"/>
          <w:sz w:val="28"/>
          <w:szCs w:val="28"/>
        </w:rPr>
        <w:t xml:space="preserve">оября 2000 года № 841 </w:t>
      </w:r>
      <w:r w:rsidRPr="003E211F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подготовке населения в области гражданской обороны», а также на основании экспертного заключения управления правового </w:t>
      </w:r>
      <w:r>
        <w:rPr>
          <w:rFonts w:ascii="Times New Roman" w:hAnsi="Times New Roman" w:cs="Times New Roman"/>
          <w:sz w:val="28"/>
          <w:szCs w:val="28"/>
        </w:rPr>
        <w:t xml:space="preserve">обеспечения, реестра и регистра </w:t>
      </w:r>
      <w:r w:rsidRPr="003E211F">
        <w:rPr>
          <w:rFonts w:ascii="Times New Roman" w:hAnsi="Times New Roman" w:cs="Times New Roman"/>
          <w:sz w:val="28"/>
          <w:szCs w:val="28"/>
        </w:rPr>
        <w:t>от 21 октября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11F">
        <w:rPr>
          <w:rFonts w:ascii="Times New Roman" w:hAnsi="Times New Roman" w:cs="Times New Roman"/>
          <w:sz w:val="28"/>
          <w:szCs w:val="28"/>
        </w:rPr>
        <w:t>№ 34.03-330/21, п о с т а н о в л я ю:</w:t>
      </w:r>
    </w:p>
    <w:p w:rsidR="003E211F" w:rsidRPr="003E211F" w:rsidRDefault="003E211F" w:rsidP="003E21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11F">
        <w:rPr>
          <w:rFonts w:ascii="Times New Roman" w:hAnsi="Times New Roman" w:cs="Times New Roman"/>
          <w:sz w:val="28"/>
          <w:szCs w:val="28"/>
        </w:rPr>
        <w:t>1.</w:t>
      </w:r>
      <w:r w:rsidRPr="003E211F">
        <w:rPr>
          <w:rFonts w:ascii="Times New Roman" w:hAnsi="Times New Roman" w:cs="Times New Roman"/>
          <w:sz w:val="28"/>
          <w:szCs w:val="28"/>
        </w:rPr>
        <w:tab/>
        <w:t xml:space="preserve">Признать утратившим силу постановление администрации </w:t>
      </w:r>
      <w:proofErr w:type="spellStart"/>
      <w:r w:rsidRPr="003E211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3E211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3E211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3E211F">
        <w:rPr>
          <w:rFonts w:ascii="Times New Roman" w:hAnsi="Times New Roman" w:cs="Times New Roman"/>
          <w:sz w:val="28"/>
          <w:szCs w:val="28"/>
        </w:rPr>
        <w:t xml:space="preserve"> района от 17 сентября 2021 года № 1059 «О порядке оповещения и информирования населения об опасностях, возникающих при </w:t>
      </w:r>
      <w:r>
        <w:rPr>
          <w:rFonts w:ascii="Times New Roman" w:hAnsi="Times New Roman" w:cs="Times New Roman"/>
          <w:sz w:val="28"/>
          <w:szCs w:val="28"/>
        </w:rPr>
        <w:t>военных конфликтах или вследствие</w:t>
      </w:r>
      <w:r w:rsidRPr="003E211F">
        <w:rPr>
          <w:rFonts w:ascii="Times New Roman" w:hAnsi="Times New Roman" w:cs="Times New Roman"/>
          <w:sz w:val="28"/>
          <w:szCs w:val="28"/>
        </w:rPr>
        <w:t xml:space="preserve"> этих конфликтов, а также при чрезвычайных ситуациях природного и техногенного характера».</w:t>
      </w:r>
    </w:p>
    <w:p w:rsidR="003E211F" w:rsidRPr="003E211F" w:rsidRDefault="003E211F" w:rsidP="003E21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11F">
        <w:rPr>
          <w:rFonts w:ascii="Times New Roman" w:hAnsi="Times New Roman" w:cs="Times New Roman"/>
          <w:sz w:val="28"/>
          <w:szCs w:val="28"/>
        </w:rPr>
        <w:t>2.</w:t>
      </w:r>
      <w:r w:rsidRPr="003E211F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постановления возложить на заместителя главы </w:t>
      </w:r>
      <w:proofErr w:type="spellStart"/>
      <w:r w:rsidRPr="003E211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3E211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3E211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3E211F">
        <w:rPr>
          <w:rFonts w:ascii="Times New Roman" w:hAnsi="Times New Roman" w:cs="Times New Roman"/>
          <w:sz w:val="28"/>
          <w:szCs w:val="28"/>
        </w:rPr>
        <w:t xml:space="preserve"> района С.Б. Гончарова.</w:t>
      </w:r>
    </w:p>
    <w:p w:rsidR="003E211F" w:rsidRPr="003E211F" w:rsidRDefault="003E211F" w:rsidP="003E21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11F">
        <w:rPr>
          <w:rFonts w:ascii="Times New Roman" w:hAnsi="Times New Roman" w:cs="Times New Roman"/>
          <w:sz w:val="28"/>
          <w:szCs w:val="28"/>
        </w:rPr>
        <w:t>3.</w:t>
      </w:r>
      <w:r w:rsidRPr="003E211F">
        <w:rPr>
          <w:rFonts w:ascii="Times New Roman" w:hAnsi="Times New Roman" w:cs="Times New Roman"/>
          <w:sz w:val="28"/>
          <w:szCs w:val="28"/>
        </w:rPr>
        <w:tab/>
        <w:t>Постановление вступает в силу со дн</w:t>
      </w:r>
      <w:r>
        <w:rPr>
          <w:rFonts w:ascii="Times New Roman" w:hAnsi="Times New Roman" w:cs="Times New Roman"/>
          <w:sz w:val="28"/>
          <w:szCs w:val="28"/>
        </w:rPr>
        <w:t>я его официального обнародования</w:t>
      </w:r>
      <w:r w:rsidRPr="003E211F">
        <w:rPr>
          <w:rFonts w:ascii="Times New Roman" w:hAnsi="Times New Roman" w:cs="Times New Roman"/>
          <w:sz w:val="28"/>
          <w:szCs w:val="28"/>
        </w:rPr>
        <w:t xml:space="preserve"> путем размещения в специально установленных местах для обнародования муниципальных правовых актов администрации </w:t>
      </w:r>
      <w:proofErr w:type="spellStart"/>
      <w:r w:rsidRPr="003E211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3E211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3E211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3E211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211F" w:rsidRP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211F" w:rsidRP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11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3E211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3E211F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A75F07" w:rsidRP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211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3E211F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П.В. Манаков</w:t>
      </w:r>
    </w:p>
    <w:sectPr w:rsidR="00A75F07" w:rsidRPr="003E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86E9F"/>
    <w:multiLevelType w:val="hybridMultilevel"/>
    <w:tmpl w:val="51C6B398"/>
    <w:lvl w:ilvl="0" w:tplc="50589F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C3"/>
    <w:rsid w:val="003E211F"/>
    <w:rsid w:val="007E056E"/>
    <w:rsid w:val="00885762"/>
    <w:rsid w:val="00911C96"/>
    <w:rsid w:val="00A75F07"/>
    <w:rsid w:val="00AC0DC3"/>
    <w:rsid w:val="00CE4914"/>
    <w:rsid w:val="00F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7F95"/>
  <w15:chartTrackingRefBased/>
  <w15:docId w15:val="{1A4AF38B-FC20-4748-961B-7C04C2904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 и ЧС</dc:creator>
  <cp:keywords/>
  <dc:description/>
  <cp:lastModifiedBy>Го и ЧС</cp:lastModifiedBy>
  <cp:revision>4</cp:revision>
  <dcterms:created xsi:type="dcterms:W3CDTF">2021-11-02T06:30:00Z</dcterms:created>
  <dcterms:modified xsi:type="dcterms:W3CDTF">2021-11-30T13:01:00Z</dcterms:modified>
</cp:coreProperties>
</file>